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C1F70" w14:textId="77777777" w:rsidR="001C6DFD" w:rsidRPr="00D26F27" w:rsidRDefault="001C6DFD" w:rsidP="001C6DFD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D26F27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AGENDA</w:t>
      </w:r>
    </w:p>
    <w:p w14:paraId="642EE7D9" w14:textId="77777777" w:rsidR="001C6DFD" w:rsidRPr="00D26F27" w:rsidRDefault="001C6DFD" w:rsidP="001C6DFD">
      <w:pPr>
        <w:jc w:val="center"/>
        <w:rPr>
          <w:rFonts w:ascii="Arial" w:hAnsi="Arial" w:cs="Arial"/>
          <w:b/>
          <w:bCs/>
          <w:color w:val="000000" w:themeColor="text1"/>
          <w:u w:val="single"/>
        </w:rPr>
      </w:pPr>
    </w:p>
    <w:p w14:paraId="768159B4" w14:textId="77777777" w:rsidR="001C6DFD" w:rsidRPr="00D26F27" w:rsidRDefault="001C6DFD" w:rsidP="001C6DFD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D26F27">
        <w:rPr>
          <w:rFonts w:ascii="Arial" w:hAnsi="Arial" w:cs="Arial"/>
          <w:b/>
          <w:bCs/>
          <w:color w:val="000000" w:themeColor="text1"/>
        </w:rPr>
        <w:t>Jackson-Madison County General Hospital</w:t>
      </w:r>
    </w:p>
    <w:p w14:paraId="5B5B417B" w14:textId="77777777" w:rsidR="001C6DFD" w:rsidRPr="00D26F27" w:rsidRDefault="001C6DFD" w:rsidP="001C6DFD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D26F27">
        <w:rPr>
          <w:rFonts w:ascii="Arial" w:hAnsi="Arial" w:cs="Arial"/>
          <w:b/>
          <w:bCs/>
          <w:color w:val="000000" w:themeColor="text1"/>
        </w:rPr>
        <w:t>BOARD OF TRUSTEES</w:t>
      </w:r>
    </w:p>
    <w:p w14:paraId="56EBE586" w14:textId="5F23D4A8" w:rsidR="001C6DFD" w:rsidRPr="00DE320D" w:rsidRDefault="00C718A2" w:rsidP="001C6DF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July 28</w:t>
      </w:r>
      <w:r w:rsidR="001C6DFD" w:rsidRPr="00DE320D">
        <w:rPr>
          <w:rFonts w:ascii="Arial" w:hAnsi="Arial" w:cs="Arial"/>
          <w:b/>
        </w:rPr>
        <w:t>, 202</w:t>
      </w:r>
      <w:r>
        <w:rPr>
          <w:rFonts w:ascii="Arial" w:hAnsi="Arial" w:cs="Arial"/>
          <w:b/>
        </w:rPr>
        <w:t>6</w:t>
      </w:r>
    </w:p>
    <w:p w14:paraId="32D1175A" w14:textId="77777777" w:rsidR="001C6DFD" w:rsidRPr="00DE320D" w:rsidRDefault="001C6DFD" w:rsidP="001C6DFD">
      <w:pPr>
        <w:jc w:val="center"/>
        <w:rPr>
          <w:rFonts w:ascii="Arial" w:hAnsi="Arial" w:cs="Arial"/>
        </w:rPr>
      </w:pPr>
    </w:p>
    <w:p w14:paraId="1A79B116" w14:textId="77777777" w:rsidR="001C6DFD" w:rsidRPr="00DE320D" w:rsidRDefault="001C6DFD" w:rsidP="001C6DFD">
      <w:pPr>
        <w:jc w:val="center"/>
        <w:rPr>
          <w:rFonts w:ascii="Arial" w:hAnsi="Arial" w:cs="Arial"/>
        </w:rPr>
      </w:pPr>
    </w:p>
    <w:p w14:paraId="498B6738" w14:textId="77777777" w:rsidR="001C6DFD" w:rsidRPr="00DE320D" w:rsidRDefault="001C6DFD" w:rsidP="001C6D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E320D">
        <w:rPr>
          <w:rFonts w:ascii="Arial" w:hAnsi="Arial" w:cs="Arial"/>
        </w:rPr>
        <w:t>Call to Order and Prayer</w:t>
      </w:r>
    </w:p>
    <w:p w14:paraId="5E057BFF" w14:textId="77777777" w:rsidR="001C6DFD" w:rsidRPr="001C6DFD" w:rsidRDefault="001C6DFD" w:rsidP="001C6DFD">
      <w:pPr>
        <w:rPr>
          <w:rFonts w:ascii="Arial" w:hAnsi="Arial" w:cs="Arial"/>
        </w:rPr>
      </w:pPr>
    </w:p>
    <w:p w14:paraId="1372D62F" w14:textId="4743BA50" w:rsidR="001C6DFD" w:rsidRPr="00DE320D" w:rsidRDefault="001C6DFD" w:rsidP="001C6D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5" w:tooltip="EOM Matthew Spainhoward _June 2025_.pptx" w:history="1">
        <w:r w:rsidRPr="00DE320D">
          <w:rPr>
            <w:rStyle w:val="Hyperlink"/>
            <w:rFonts w:ascii="Arial" w:hAnsi="Arial" w:cs="Arial"/>
            <w:color w:val="auto"/>
            <w:u w:val="none"/>
          </w:rPr>
          <w:t>Ju</w:t>
        </w:r>
        <w:r w:rsidR="00C879D5">
          <w:rPr>
            <w:rStyle w:val="Hyperlink"/>
            <w:rFonts w:ascii="Arial" w:hAnsi="Arial" w:cs="Arial"/>
            <w:color w:val="auto"/>
            <w:u w:val="none"/>
          </w:rPr>
          <w:t>ly</w:t>
        </w:r>
        <w:r w:rsidRPr="00DE320D">
          <w:rPr>
            <w:rStyle w:val="Hyperlink"/>
            <w:rFonts w:ascii="Arial" w:hAnsi="Arial" w:cs="Arial"/>
            <w:color w:val="auto"/>
            <w:u w:val="none"/>
          </w:rPr>
          <w:t xml:space="preserve"> Employee of the Month Presentation</w:t>
        </w:r>
      </w:hyperlink>
      <w:r w:rsidRPr="00DE320D">
        <w:rPr>
          <w:rFonts w:ascii="Arial" w:hAnsi="Arial" w:cs="Arial"/>
        </w:rPr>
        <w:t>:</w:t>
      </w:r>
    </w:p>
    <w:p w14:paraId="378F75CF" w14:textId="41EBA628" w:rsidR="001C6DFD" w:rsidRPr="00DE320D" w:rsidRDefault="001C6DFD" w:rsidP="001C6DFD">
      <w:pPr>
        <w:pStyle w:val="ListParagraph"/>
        <w:ind w:left="1080"/>
        <w:rPr>
          <w:rFonts w:ascii="Arial" w:hAnsi="Arial" w:cs="Arial"/>
        </w:rPr>
      </w:pPr>
      <w:r w:rsidRPr="00DE320D">
        <w:rPr>
          <w:rFonts w:ascii="Arial" w:hAnsi="Arial" w:cs="Arial"/>
        </w:rPr>
        <w:t xml:space="preserve">Vice President:  Jeff Blankenship, </w:t>
      </w:r>
      <w:r w:rsidR="00C879D5">
        <w:rPr>
          <w:rFonts w:ascii="Arial" w:hAnsi="Arial" w:cs="Arial"/>
        </w:rPr>
        <w:t>EVP/</w:t>
      </w:r>
      <w:r w:rsidRPr="00DE320D">
        <w:rPr>
          <w:rFonts w:ascii="Arial" w:hAnsi="Arial" w:cs="Arial"/>
        </w:rPr>
        <w:t>CFO</w:t>
      </w:r>
    </w:p>
    <w:p w14:paraId="15A74A89" w14:textId="793159F3" w:rsidR="001C6DFD" w:rsidRPr="00DE320D" w:rsidRDefault="001C6DFD" w:rsidP="001C6DFD">
      <w:pPr>
        <w:pStyle w:val="ListParagraph"/>
        <w:ind w:left="1080"/>
        <w:rPr>
          <w:rFonts w:ascii="Arial" w:hAnsi="Arial" w:cs="Arial"/>
        </w:rPr>
      </w:pPr>
      <w:r w:rsidRPr="00DE320D">
        <w:rPr>
          <w:rFonts w:ascii="Arial" w:hAnsi="Arial" w:cs="Arial"/>
        </w:rPr>
        <w:t xml:space="preserve">Director:  </w:t>
      </w:r>
      <w:r w:rsidR="00C879D5">
        <w:rPr>
          <w:rFonts w:ascii="Arial" w:hAnsi="Arial" w:cs="Arial"/>
        </w:rPr>
        <w:t>Angie Horton</w:t>
      </w:r>
      <w:r w:rsidRPr="00DE320D">
        <w:rPr>
          <w:rFonts w:ascii="Arial" w:hAnsi="Arial" w:cs="Arial"/>
        </w:rPr>
        <w:t xml:space="preserve">, Director, </w:t>
      </w:r>
      <w:r w:rsidR="00023B3C">
        <w:rPr>
          <w:rFonts w:ascii="Arial" w:hAnsi="Arial" w:cs="Arial"/>
        </w:rPr>
        <w:t>Business Services</w:t>
      </w:r>
    </w:p>
    <w:p w14:paraId="4DE3366C" w14:textId="521B3878" w:rsidR="001C6DFD" w:rsidRPr="00DE320D" w:rsidRDefault="001C6DFD" w:rsidP="001C6DFD">
      <w:pPr>
        <w:pStyle w:val="ListParagraph"/>
        <w:ind w:left="1080"/>
        <w:rPr>
          <w:rFonts w:ascii="Arial" w:hAnsi="Arial" w:cs="Arial"/>
        </w:rPr>
      </w:pPr>
      <w:r w:rsidRPr="00DE320D">
        <w:rPr>
          <w:rFonts w:ascii="Arial" w:hAnsi="Arial" w:cs="Arial"/>
        </w:rPr>
        <w:t xml:space="preserve">Employee of the Month:  </w:t>
      </w:r>
      <w:r w:rsidR="00C879D5">
        <w:rPr>
          <w:rFonts w:ascii="Arial" w:hAnsi="Arial" w:cs="Arial"/>
        </w:rPr>
        <w:t>Tracy Perkins</w:t>
      </w:r>
      <w:r w:rsidRPr="00DE320D">
        <w:rPr>
          <w:rFonts w:ascii="Arial" w:hAnsi="Arial" w:cs="Arial"/>
        </w:rPr>
        <w:t xml:space="preserve">, </w:t>
      </w:r>
      <w:r w:rsidR="00023B3C">
        <w:rPr>
          <w:rFonts w:ascii="Arial" w:hAnsi="Arial" w:cs="Arial"/>
        </w:rPr>
        <w:t xml:space="preserve">Financial Analyst </w:t>
      </w:r>
    </w:p>
    <w:p w14:paraId="28221CE5" w14:textId="77777777" w:rsidR="001C6DFD" w:rsidRPr="00DE320D" w:rsidRDefault="001C6DFD" w:rsidP="001C6DFD">
      <w:pPr>
        <w:rPr>
          <w:rFonts w:ascii="Arial" w:hAnsi="Arial" w:cs="Arial"/>
        </w:rPr>
      </w:pPr>
    </w:p>
    <w:p w14:paraId="3FBB4772" w14:textId="2D4AE4E7" w:rsidR="001C6DFD" w:rsidRPr="00DE320D" w:rsidRDefault="001C6DFD" w:rsidP="001C6D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6" w:tooltip="May 27 2025 Board Minutes.docx" w:history="1">
        <w:r w:rsidRPr="00DE320D">
          <w:rPr>
            <w:rStyle w:val="Hyperlink"/>
            <w:rFonts w:ascii="Arial" w:hAnsi="Arial" w:cs="Arial"/>
            <w:color w:val="auto"/>
            <w:u w:val="none"/>
          </w:rPr>
          <w:t>Minutes of Previous Meeting</w:t>
        </w:r>
      </w:hyperlink>
      <w:r w:rsidRPr="00DE320D">
        <w:rPr>
          <w:rFonts w:ascii="Arial" w:hAnsi="Arial" w:cs="Arial"/>
        </w:rPr>
        <w:t xml:space="preserve">:  </w:t>
      </w:r>
      <w:r w:rsidR="00C718A2">
        <w:rPr>
          <w:rFonts w:ascii="Arial" w:hAnsi="Arial" w:cs="Arial"/>
        </w:rPr>
        <w:t>June 30, 2026</w:t>
      </w:r>
    </w:p>
    <w:p w14:paraId="0EB0BA7B" w14:textId="77777777" w:rsidR="001C6DFD" w:rsidRPr="00DE320D" w:rsidRDefault="001C6DFD" w:rsidP="001C6DFD">
      <w:pPr>
        <w:rPr>
          <w:rFonts w:ascii="Arial" w:hAnsi="Arial" w:cs="Arial"/>
        </w:rPr>
      </w:pPr>
    </w:p>
    <w:p w14:paraId="2CEEC0E6" w14:textId="77777777" w:rsidR="001C6DFD" w:rsidRPr="00DE320D" w:rsidRDefault="001C6DFD" w:rsidP="001C6D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E320D">
        <w:rPr>
          <w:rFonts w:ascii="Arial" w:hAnsi="Arial" w:cs="Arial"/>
        </w:rPr>
        <w:t>Actions Requiring Trustee Approval:</w:t>
      </w:r>
    </w:p>
    <w:p w14:paraId="4E0F0ADF" w14:textId="6FBB30F8" w:rsidR="001C6DFD" w:rsidRPr="001C6DFD" w:rsidRDefault="001C6DFD" w:rsidP="001C6DF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hyperlink r:id="rId7" w:tooltip="June Board List without Names.docx" w:history="1">
        <w:r w:rsidRPr="00DE320D">
          <w:rPr>
            <w:rStyle w:val="Hyperlink"/>
            <w:rFonts w:ascii="Arial" w:hAnsi="Arial" w:cs="Arial"/>
            <w:color w:val="auto"/>
            <w:u w:val="none"/>
          </w:rPr>
          <w:t>Privileges</w:t>
        </w:r>
      </w:hyperlink>
      <w:r w:rsidRPr="00DE320D">
        <w:rPr>
          <w:rFonts w:ascii="Arial" w:hAnsi="Arial" w:cs="Arial"/>
        </w:rPr>
        <w:t xml:space="preserve">:  Dr. </w:t>
      </w:r>
      <w:r w:rsidR="00C879D5">
        <w:rPr>
          <w:rFonts w:ascii="Arial" w:hAnsi="Arial" w:cs="Arial"/>
        </w:rPr>
        <w:t>Keith Taylor</w:t>
      </w:r>
      <w:r w:rsidRPr="00DE320D">
        <w:rPr>
          <w:rFonts w:ascii="Arial" w:hAnsi="Arial" w:cs="Arial"/>
        </w:rPr>
        <w:t xml:space="preserve">, Chief of Staff   </w:t>
      </w:r>
    </w:p>
    <w:p w14:paraId="3220E7E7" w14:textId="77777777" w:rsidR="001C6DFD" w:rsidRPr="00DE320D" w:rsidRDefault="001C6DFD" w:rsidP="001C6DFD">
      <w:pPr>
        <w:ind w:left="1080"/>
        <w:rPr>
          <w:rFonts w:ascii="Arial" w:hAnsi="Arial" w:cs="Arial"/>
        </w:rPr>
      </w:pPr>
    </w:p>
    <w:p w14:paraId="336D490F" w14:textId="77777777" w:rsidR="001C6DFD" w:rsidRPr="00DE320D" w:rsidRDefault="001C6DFD" w:rsidP="001C6D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E320D">
        <w:rPr>
          <w:rFonts w:ascii="Arial" w:hAnsi="Arial" w:cs="Arial"/>
        </w:rPr>
        <w:t>Information Sharing/Items for Discussion:</w:t>
      </w:r>
    </w:p>
    <w:p w14:paraId="02988A83" w14:textId="77777777" w:rsidR="001C6DFD" w:rsidRPr="00DE320D" w:rsidRDefault="001C6DFD" w:rsidP="001C6DF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E320D">
        <w:rPr>
          <w:rFonts w:ascii="Arial" w:hAnsi="Arial" w:cs="Arial"/>
        </w:rPr>
        <w:t>Committee Reports:</w:t>
      </w:r>
    </w:p>
    <w:p w14:paraId="310670B3" w14:textId="0D3ABBF2" w:rsidR="001C6DFD" w:rsidRPr="00DE320D" w:rsidRDefault="001C6DFD" w:rsidP="001C6DF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E320D">
        <w:rPr>
          <w:rFonts w:ascii="Arial" w:hAnsi="Arial" w:cs="Arial"/>
        </w:rPr>
        <w:t xml:space="preserve">Medical Care Review:  </w:t>
      </w:r>
      <w:r>
        <w:rPr>
          <w:rFonts w:ascii="Arial" w:hAnsi="Arial" w:cs="Arial"/>
        </w:rPr>
        <w:t>Ray Washington</w:t>
      </w:r>
    </w:p>
    <w:p w14:paraId="5F1E43D7" w14:textId="77777777" w:rsidR="001C6DFD" w:rsidRPr="00DE320D" w:rsidRDefault="001C6DFD" w:rsidP="001C6DF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E320D">
        <w:rPr>
          <w:rFonts w:ascii="Arial" w:hAnsi="Arial" w:cs="Arial"/>
        </w:rPr>
        <w:t>IT Governance:  Phil Bryant</w:t>
      </w:r>
    </w:p>
    <w:p w14:paraId="271D8485" w14:textId="77777777" w:rsidR="001C6DFD" w:rsidRPr="00DE320D" w:rsidRDefault="001C6DFD" w:rsidP="001C6DF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hyperlink r:id="rId8" w:tooltip="Public STRATEGIC SCORECARD _ WTH FY25 .pdf" w:history="1">
        <w:r w:rsidRPr="00DE320D">
          <w:rPr>
            <w:rStyle w:val="Hyperlink"/>
            <w:rFonts w:ascii="Arial" w:hAnsi="Arial" w:cs="Arial"/>
            <w:color w:val="auto"/>
            <w:u w:val="none"/>
          </w:rPr>
          <w:t>WTH Dashboard:</w:t>
        </w:r>
      </w:hyperlink>
      <w:r w:rsidRPr="00DE320D">
        <w:rPr>
          <w:rFonts w:ascii="Arial" w:hAnsi="Arial" w:cs="Arial"/>
        </w:rPr>
        <w:t xml:space="preserve">  Dr. Jackie Taylor</w:t>
      </w:r>
    </w:p>
    <w:p w14:paraId="3271ADFF" w14:textId="77777777" w:rsidR="001C6DFD" w:rsidRPr="00DE320D" w:rsidRDefault="001C6DFD" w:rsidP="001C6DF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hyperlink r:id="rId9" w:tooltip="CFO Report JUN 2025 Board.pdf" w:history="1">
        <w:r w:rsidRPr="00DE320D">
          <w:rPr>
            <w:rStyle w:val="Hyperlink"/>
            <w:rFonts w:ascii="Arial" w:hAnsi="Arial" w:cs="Arial"/>
            <w:color w:val="auto"/>
            <w:u w:val="none"/>
          </w:rPr>
          <w:t>Financial Report:</w:t>
        </w:r>
      </w:hyperlink>
      <w:r w:rsidRPr="00DE320D">
        <w:rPr>
          <w:rFonts w:ascii="Arial" w:hAnsi="Arial" w:cs="Arial"/>
        </w:rPr>
        <w:t xml:space="preserve">  Jeff Blankenship</w:t>
      </w:r>
    </w:p>
    <w:p w14:paraId="4E2CD4A5" w14:textId="77777777" w:rsidR="001C6DFD" w:rsidRPr="00DE320D" w:rsidRDefault="001C6DFD" w:rsidP="001C6DF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E320D">
        <w:rPr>
          <w:rFonts w:ascii="Arial" w:hAnsi="Arial" w:cs="Arial"/>
        </w:rPr>
        <w:t>President’s Report:  Tina Prescott</w:t>
      </w:r>
    </w:p>
    <w:p w14:paraId="28E6A2F2" w14:textId="77777777" w:rsidR="001C6DFD" w:rsidRPr="00DE320D" w:rsidRDefault="001C6DFD" w:rsidP="001C6DFD">
      <w:pPr>
        <w:rPr>
          <w:rFonts w:ascii="Arial" w:hAnsi="Arial" w:cs="Arial"/>
        </w:rPr>
      </w:pPr>
    </w:p>
    <w:p w14:paraId="3305F20F" w14:textId="77777777" w:rsidR="001C6DFD" w:rsidRPr="00DE320D" w:rsidRDefault="001C6DFD" w:rsidP="001C6D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E320D">
        <w:rPr>
          <w:rFonts w:ascii="Arial" w:hAnsi="Arial" w:cs="Arial"/>
        </w:rPr>
        <w:t>Discussion</w:t>
      </w:r>
    </w:p>
    <w:p w14:paraId="0624029E" w14:textId="77777777" w:rsidR="001C6DFD" w:rsidRPr="00DE320D" w:rsidRDefault="001C6DFD" w:rsidP="001C6DFD">
      <w:pPr>
        <w:rPr>
          <w:rFonts w:ascii="Arial" w:hAnsi="Arial" w:cs="Arial"/>
        </w:rPr>
      </w:pPr>
    </w:p>
    <w:p w14:paraId="2E8520B8" w14:textId="77777777" w:rsidR="001C6DFD" w:rsidRPr="00DE320D" w:rsidRDefault="001C6DFD" w:rsidP="001C6D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E320D">
        <w:rPr>
          <w:rFonts w:ascii="Arial" w:hAnsi="Arial" w:cs="Arial"/>
        </w:rPr>
        <w:t>Adjournment</w:t>
      </w:r>
    </w:p>
    <w:p w14:paraId="44450AF6" w14:textId="77777777" w:rsidR="001C6DFD" w:rsidRPr="00DE320D" w:rsidRDefault="001C6DFD" w:rsidP="001C6DFD"/>
    <w:p w14:paraId="7F730148" w14:textId="77777777" w:rsidR="00392647" w:rsidRDefault="00392647"/>
    <w:sectPr w:rsidR="00392647" w:rsidSect="00AB6B5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50D7F"/>
    <w:multiLevelType w:val="hybridMultilevel"/>
    <w:tmpl w:val="4D58A438"/>
    <w:lvl w:ilvl="0" w:tplc="D1CC016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B8019D"/>
    <w:multiLevelType w:val="hybridMultilevel"/>
    <w:tmpl w:val="10526082"/>
    <w:lvl w:ilvl="0" w:tplc="E6CCC0A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6E372E8"/>
    <w:multiLevelType w:val="hybridMultilevel"/>
    <w:tmpl w:val="E576A0C8"/>
    <w:lvl w:ilvl="0" w:tplc="29A4CC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4C1F6C"/>
    <w:multiLevelType w:val="hybridMultilevel"/>
    <w:tmpl w:val="7A52420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283B2E"/>
    <w:multiLevelType w:val="hybridMultilevel"/>
    <w:tmpl w:val="5F4C70EC"/>
    <w:lvl w:ilvl="0" w:tplc="90D82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FD"/>
    <w:rsid w:val="00023B3C"/>
    <w:rsid w:val="00091FCC"/>
    <w:rsid w:val="001C6DFD"/>
    <w:rsid w:val="00392647"/>
    <w:rsid w:val="003D2731"/>
    <w:rsid w:val="00C718A2"/>
    <w:rsid w:val="00C879D5"/>
    <w:rsid w:val="00D7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86C0C"/>
  <w15:chartTrackingRefBased/>
  <w15:docId w15:val="{8C5B8CEF-6189-4AEE-B8D3-E0FEECF6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D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6D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.nasdaqboardvantage.com/services/rh?resourceid=MERPREQ6R0pHQlFLLTc5QTAzMjMzOTNCNTQxODA4QTk2QkNCNjYxRjhFOEI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.nasdaqboardvantage.com/services/rh?resourceid=MERPREQ6R0pHQlFLLUNCNDMwQUVFMURCMTQ5NzdCNjMzMkIxRDc2MDZGNk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.nasdaqboardvantage.com/services/rh?resourceid=MERPREQ6R0pHQlFLLTAzM0RCNDZFNURBQjQxOEU4QjA2OTg3OEEwOTc4OUM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.nasdaqboardvantage.com/services/rh?resourceid=MERPREQ6R0pHQlFLLTY0RUY0NjU4RDBDMDQxRkFBOUVGRDc1NjhFNUE0QUF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.nasdaqboardvantage.com/services/rh?resourceid=MERPREQ6R0pHQlFLLUFFQUVGNjFFNTIyNDQyMTU5QzdBRDFEN0FCNjk5NT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Johnsey, Jennie</dc:creator>
  <cp:keywords/>
  <dc:description/>
  <cp:lastModifiedBy>Johnsey, Jennie</cp:lastModifiedBy>
  <cp:revision>3</cp:revision>
  <cp:lastPrinted>2026-07-24T15:38:00Z</cp:lastPrinted>
  <dcterms:created xsi:type="dcterms:W3CDTF">2026-07-23T20:04:00Z</dcterms:created>
  <dcterms:modified xsi:type="dcterms:W3CDTF">2026-07-24T18:57:00Z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0244911a-c915-4682-86e4-71d8ab0faa56</vt:lpwstr>
  </property>
</Properties>
</file>